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7E5E" w14:textId="54F58829" w:rsidR="006311A8" w:rsidRDefault="006311A8"/>
    <w:p w14:paraId="5EE62B1F" w14:textId="60BFF2DE" w:rsidR="00DD3F8B" w:rsidRDefault="00DD3F8B" w:rsidP="00DD3F8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D3F8B">
        <w:rPr>
          <w:rFonts w:ascii="Calibri" w:hAnsi="Calibri" w:cs="Calibri"/>
          <w:b/>
          <w:bCs/>
          <w:sz w:val="28"/>
          <w:szCs w:val="28"/>
        </w:rPr>
        <w:t>REGULAMIN REKRUTACJI I UCZESTNICTWA</w:t>
      </w:r>
    </w:p>
    <w:p w14:paraId="5832EC25" w14:textId="2F72DF2C" w:rsidR="00DD3F8B" w:rsidRDefault="00DD3F8B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ogólna o projekcie:</w:t>
      </w:r>
    </w:p>
    <w:p w14:paraId="4347064D" w14:textId="22D38669" w:rsidR="00DD3F8B" w:rsidRDefault="00DD3F8B" w:rsidP="00BB7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3F8B">
        <w:rPr>
          <w:rFonts w:ascii="Times New Roman" w:hAnsi="Times New Roman" w:cs="Times New Roman"/>
          <w:b/>
          <w:bCs/>
          <w:sz w:val="24"/>
          <w:szCs w:val="24"/>
        </w:rPr>
        <w:t>Miasto i Gmina Chodecz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1F165" w14:textId="53A4C7B5" w:rsidR="00DD3F8B" w:rsidRDefault="00DD3F8B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numer projektu: </w:t>
      </w:r>
      <w:r w:rsidRPr="00DD3F8B">
        <w:rPr>
          <w:rFonts w:ascii="Times New Roman" w:hAnsi="Times New Roman" w:cs="Times New Roman"/>
          <w:b/>
          <w:bCs/>
          <w:sz w:val="24"/>
          <w:szCs w:val="24"/>
        </w:rPr>
        <w:t xml:space="preserve">„Klub Seniora w </w:t>
      </w:r>
      <w:proofErr w:type="spellStart"/>
      <w:r w:rsidRPr="00DD3F8B">
        <w:rPr>
          <w:rFonts w:ascii="Times New Roman" w:hAnsi="Times New Roman" w:cs="Times New Roman"/>
          <w:b/>
          <w:bCs/>
          <w:sz w:val="24"/>
          <w:szCs w:val="24"/>
        </w:rPr>
        <w:t>Chodczu</w:t>
      </w:r>
      <w:proofErr w:type="spellEnd"/>
      <w:r w:rsidRPr="00DD3F8B">
        <w:rPr>
          <w:rFonts w:ascii="Times New Roman" w:hAnsi="Times New Roman" w:cs="Times New Roman"/>
          <w:b/>
          <w:bCs/>
          <w:sz w:val="24"/>
          <w:szCs w:val="24"/>
        </w:rPr>
        <w:t>” nr 20/2025/KS</w:t>
      </w:r>
    </w:p>
    <w:p w14:paraId="36E12AC0" w14:textId="4571CADE" w:rsidR="00DD3F8B" w:rsidRDefault="00DD3F8B" w:rsidP="00BB76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8B">
        <w:rPr>
          <w:rFonts w:ascii="Times New Roman" w:hAnsi="Times New Roman" w:cs="Times New Roman"/>
          <w:sz w:val="24"/>
          <w:szCs w:val="24"/>
        </w:rPr>
        <w:t xml:space="preserve">Źródła finansowania projektu: </w:t>
      </w:r>
      <w:r w:rsidRPr="00DD3F8B">
        <w:rPr>
          <w:rFonts w:ascii="Times New Roman" w:hAnsi="Times New Roman" w:cs="Times New Roman"/>
          <w:b/>
          <w:bCs/>
          <w:sz w:val="24"/>
          <w:szCs w:val="24"/>
        </w:rPr>
        <w:t>Projekt realizowany w ramach Strategii Rozwoju Lokalnego Kierowania przez Społeczność na lata 2021-2027 LSR w ramach działania FEKP.07.04 Wspieranie integracji społecznej programu Fundusze Europejskie dla kujaw i Pomorza 2021-2027 pod nadzorem Stowarzyszenia Lokalna Grupa Działania Dorzecza Zgłowiączki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C97F3" w14:textId="28A99FFF" w:rsidR="00DD3F8B" w:rsidRDefault="00DD3F8B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umowy o powierzenie grantu: </w:t>
      </w:r>
      <w:r w:rsidRPr="00DD3F8B">
        <w:rPr>
          <w:rFonts w:ascii="Times New Roman" w:hAnsi="Times New Roman" w:cs="Times New Roman"/>
          <w:b/>
          <w:bCs/>
          <w:sz w:val="24"/>
          <w:szCs w:val="24"/>
        </w:rPr>
        <w:t>0020-1/25/KS-EFS+</w:t>
      </w:r>
    </w:p>
    <w:p w14:paraId="570D5E7A" w14:textId="51D7077C" w:rsidR="00DD3F8B" w:rsidRDefault="0089343D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43D">
        <w:rPr>
          <w:rFonts w:ascii="Times New Roman" w:hAnsi="Times New Roman" w:cs="Times New Roman"/>
          <w:sz w:val="24"/>
          <w:szCs w:val="24"/>
        </w:rPr>
        <w:t xml:space="preserve">Okres realizacji projektu: </w:t>
      </w:r>
      <w:r w:rsidRPr="00383754">
        <w:rPr>
          <w:rFonts w:ascii="Times New Roman" w:hAnsi="Times New Roman" w:cs="Times New Roman"/>
          <w:b/>
          <w:bCs/>
          <w:sz w:val="24"/>
          <w:szCs w:val="24"/>
        </w:rPr>
        <w:t>02.02.2026 r. – 31.12.2026 r.</w:t>
      </w:r>
    </w:p>
    <w:p w14:paraId="781F5C49" w14:textId="713134D5" w:rsidR="00383754" w:rsidRDefault="00383754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754">
        <w:rPr>
          <w:rFonts w:ascii="Times New Roman" w:hAnsi="Times New Roman" w:cs="Times New Roman"/>
          <w:sz w:val="24"/>
          <w:szCs w:val="24"/>
        </w:rPr>
        <w:t>Okres rekrutacji: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02.02.2026 r. – 27.02.2026 r.</w:t>
      </w:r>
    </w:p>
    <w:p w14:paraId="2273AEDD" w14:textId="2E015B65" w:rsidR="00383754" w:rsidRDefault="00383754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754">
        <w:rPr>
          <w:rFonts w:ascii="Times New Roman" w:hAnsi="Times New Roman" w:cs="Times New Roman"/>
          <w:sz w:val="24"/>
          <w:szCs w:val="24"/>
        </w:rPr>
        <w:t>Wartość projektu (całkowity koszt projektu):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754">
        <w:rPr>
          <w:rFonts w:ascii="Times New Roman" w:hAnsi="Times New Roman" w:cs="Times New Roman"/>
          <w:b/>
          <w:bCs/>
          <w:sz w:val="24"/>
          <w:szCs w:val="24"/>
        </w:rPr>
        <w:t>88 542,68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3754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1BD4418B" w14:textId="437B5B26" w:rsidR="00383754" w:rsidRDefault="00383754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754">
        <w:rPr>
          <w:rFonts w:ascii="Times New Roman" w:hAnsi="Times New Roman" w:cs="Times New Roman"/>
          <w:sz w:val="24"/>
          <w:szCs w:val="24"/>
        </w:rPr>
        <w:t>Wysokość wkładu Funduszy europejskich: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84 115,54 zł</w:t>
      </w:r>
    </w:p>
    <w:p w14:paraId="2A9D2463" w14:textId="77777777" w:rsidR="00BB76FC" w:rsidRDefault="00BB76FC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3014B" w14:textId="4D68B350" w:rsidR="00383754" w:rsidRDefault="00383754" w:rsidP="00BB7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75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45A90D1" w14:textId="2184461B" w:rsidR="00BB76FC" w:rsidRDefault="00BB76FC" w:rsidP="00BB7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Postanowienie ogólne</w:t>
      </w:r>
    </w:p>
    <w:p w14:paraId="42B69FB4" w14:textId="5841747C" w:rsidR="00383754" w:rsidRPr="00383754" w:rsidRDefault="00383754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3754">
        <w:rPr>
          <w:rFonts w:ascii="Times New Roman" w:hAnsi="Times New Roman" w:cs="Times New Roman"/>
          <w:sz w:val="24"/>
          <w:szCs w:val="24"/>
        </w:rPr>
        <w:t xml:space="preserve">Niniejszy regulamin określa warunki rekrutacji i uczestnictwa w projekcie pt.: </w:t>
      </w:r>
      <w:r w:rsidRPr="00383754">
        <w:rPr>
          <w:rFonts w:ascii="Times New Roman" w:hAnsi="Times New Roman" w:cs="Times New Roman"/>
          <w:b/>
          <w:bCs/>
          <w:sz w:val="24"/>
          <w:szCs w:val="24"/>
        </w:rPr>
        <w:t xml:space="preserve">„Klub Seniora w </w:t>
      </w:r>
      <w:proofErr w:type="spellStart"/>
      <w:r w:rsidRPr="00383754">
        <w:rPr>
          <w:rFonts w:ascii="Times New Roman" w:hAnsi="Times New Roman" w:cs="Times New Roman"/>
          <w:b/>
          <w:bCs/>
          <w:sz w:val="24"/>
          <w:szCs w:val="24"/>
        </w:rPr>
        <w:t>Chodczu</w:t>
      </w:r>
      <w:proofErr w:type="spellEnd"/>
      <w:r w:rsidRPr="00383754">
        <w:rPr>
          <w:rFonts w:ascii="Times New Roman" w:hAnsi="Times New Roman" w:cs="Times New Roman"/>
          <w:b/>
          <w:bCs/>
          <w:sz w:val="24"/>
          <w:szCs w:val="24"/>
        </w:rPr>
        <w:t>”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F8B">
        <w:rPr>
          <w:rFonts w:ascii="Times New Roman" w:hAnsi="Times New Roman" w:cs="Times New Roman"/>
          <w:b/>
          <w:bCs/>
          <w:sz w:val="24"/>
          <w:szCs w:val="24"/>
        </w:rPr>
        <w:t>20/2025/KS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30AAB" w14:textId="1690748E" w:rsidR="00383754" w:rsidRDefault="00383754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2F1">
        <w:rPr>
          <w:rFonts w:ascii="Times New Roman" w:hAnsi="Times New Roman" w:cs="Times New Roman"/>
          <w:sz w:val="24"/>
          <w:szCs w:val="24"/>
        </w:rPr>
        <w:t xml:space="preserve">Celem projektu jest integracja </w:t>
      </w:r>
      <w:r w:rsidRPr="00B032F1">
        <w:rPr>
          <w:rFonts w:ascii="Times New Roman" w:hAnsi="Times New Roman" w:cs="Times New Roman"/>
          <w:b/>
          <w:bCs/>
          <w:sz w:val="24"/>
          <w:szCs w:val="24"/>
        </w:rPr>
        <w:t>20 seniorów</w:t>
      </w:r>
      <w:r w:rsidRPr="00B032F1">
        <w:rPr>
          <w:rFonts w:ascii="Times New Roman" w:hAnsi="Times New Roman" w:cs="Times New Roman"/>
          <w:sz w:val="24"/>
          <w:szCs w:val="24"/>
        </w:rPr>
        <w:t xml:space="preserve"> (osób, które ukończyły 60 ro</w:t>
      </w:r>
      <w:r w:rsidR="00B032F1" w:rsidRPr="00B032F1">
        <w:rPr>
          <w:rFonts w:ascii="Times New Roman" w:hAnsi="Times New Roman" w:cs="Times New Roman"/>
          <w:sz w:val="24"/>
          <w:szCs w:val="24"/>
        </w:rPr>
        <w:t>k życia</w:t>
      </w:r>
      <w:r w:rsidR="00B032F1">
        <w:rPr>
          <w:rFonts w:ascii="Times New Roman" w:hAnsi="Times New Roman" w:cs="Times New Roman"/>
          <w:sz w:val="24"/>
          <w:szCs w:val="24"/>
        </w:rPr>
        <w:t xml:space="preserve">) z obszaru objętego LSR poprzez utworzenie Klubu Seniora w </w:t>
      </w:r>
      <w:proofErr w:type="spellStart"/>
      <w:r w:rsidR="00B032F1"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 w:rsidR="00B032F1">
        <w:rPr>
          <w:rFonts w:ascii="Times New Roman" w:hAnsi="Times New Roman" w:cs="Times New Roman"/>
          <w:sz w:val="24"/>
          <w:szCs w:val="24"/>
        </w:rPr>
        <w:t xml:space="preserve">, który pozwoli chronić te grupę społeczną przed izolacją i wykluczeniem społecznym. </w:t>
      </w:r>
    </w:p>
    <w:p w14:paraId="6E339264" w14:textId="1FC44AC8" w:rsidR="00B032F1" w:rsidRDefault="00B032F1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KS jest podniesienie aktywności społecznej, kulturalnej, fizycznej osób starszych narażonych na marginalizacje społeczną. KS w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będzie miejscem przyjaznym seniorom, dającym poczucie bezpieczeństwa oraz umożliwiającym wymianę doświadczeń i pomysłów na spędzanie czasu wolnego.</w:t>
      </w:r>
    </w:p>
    <w:p w14:paraId="627B4D45" w14:textId="4756919B" w:rsidR="00B032F1" w:rsidRPr="00B032F1" w:rsidRDefault="00B032F1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2F1">
        <w:rPr>
          <w:rFonts w:ascii="Times New Roman" w:hAnsi="Times New Roman" w:cs="Times New Roman"/>
          <w:sz w:val="24"/>
          <w:szCs w:val="24"/>
        </w:rPr>
        <w:t xml:space="preserve">Projekt realizowany jest od </w:t>
      </w:r>
      <w:r w:rsidRPr="00B032F1">
        <w:rPr>
          <w:rFonts w:ascii="Times New Roman" w:hAnsi="Times New Roman" w:cs="Times New Roman"/>
          <w:b/>
          <w:bCs/>
          <w:sz w:val="24"/>
          <w:szCs w:val="24"/>
        </w:rPr>
        <w:t>02.02.2026 r. do 31.12.2026 r.</w:t>
      </w:r>
      <w:r w:rsidRPr="00B0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32728" w14:textId="6C2DA2F6" w:rsidR="00B032F1" w:rsidRDefault="00B032F1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32F1">
        <w:rPr>
          <w:rFonts w:ascii="Times New Roman" w:hAnsi="Times New Roman" w:cs="Times New Roman"/>
          <w:sz w:val="24"/>
          <w:szCs w:val="24"/>
        </w:rPr>
        <w:t xml:space="preserve">Klub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032F1">
        <w:rPr>
          <w:rFonts w:ascii="Times New Roman" w:hAnsi="Times New Roman" w:cs="Times New Roman"/>
          <w:sz w:val="24"/>
          <w:szCs w:val="24"/>
        </w:rPr>
        <w:t xml:space="preserve">eniora będzie funkcjonował </w:t>
      </w:r>
      <w:r>
        <w:rPr>
          <w:rFonts w:ascii="Times New Roman" w:hAnsi="Times New Roman" w:cs="Times New Roman"/>
          <w:sz w:val="24"/>
          <w:szCs w:val="24"/>
        </w:rPr>
        <w:t>1 raz w tygodniu przez 3 godziny w okresie od marca do grudnia 2026 r. (tj. przez 10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>) oraz podczas zaplanowanych wyjazdów i wydarzeń. Godziny funkcjonowania KS będą dostosowane do potrzeb i możliwości uczestnictwa seniorów</w:t>
      </w:r>
    </w:p>
    <w:p w14:paraId="08D99D3E" w14:textId="77777777" w:rsidR="0018708F" w:rsidRDefault="00B032F1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Siedzibą KS i miejscem realizacji w ramach projektu będzie </w:t>
      </w:r>
      <w:r w:rsidR="0018708F">
        <w:rPr>
          <w:rFonts w:ascii="Times New Roman" w:hAnsi="Times New Roman" w:cs="Times New Roman"/>
          <w:sz w:val="24"/>
          <w:szCs w:val="24"/>
        </w:rPr>
        <w:t xml:space="preserve">pod adresem ul. Apteczna 1. w </w:t>
      </w:r>
      <w:proofErr w:type="spellStart"/>
      <w:r w:rsidR="0018708F"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 w:rsidR="00187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9BB85" w14:textId="7CFCC64B" w:rsidR="0018708F" w:rsidRDefault="0018708F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08F">
        <w:rPr>
          <w:rFonts w:ascii="Times New Roman" w:hAnsi="Times New Roman" w:cs="Times New Roman"/>
          <w:sz w:val="24"/>
          <w:szCs w:val="24"/>
        </w:rPr>
        <w:t xml:space="preserve">Klub Seniora w </w:t>
      </w:r>
      <w:proofErr w:type="spellStart"/>
      <w:r w:rsidRPr="0018708F"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 w:rsidRPr="0018708F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w miejsc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8708F">
        <w:rPr>
          <w:rFonts w:ascii="Times New Roman" w:hAnsi="Times New Roman" w:cs="Times New Roman"/>
          <w:sz w:val="24"/>
          <w:szCs w:val="24"/>
        </w:rPr>
        <w:t xml:space="preserve"> dostępnym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seniorów, które jest przystosowane do potrzeb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możliwości osób z niepełnosprawnościami zgodnie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Standardami dostępności dla polityki spójności 2021-2027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stanowiącymi załącznik do Wytycznych dotyczących 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równościowych w ramach funduszy unijnych na lata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8F">
        <w:rPr>
          <w:rFonts w:ascii="Times New Roman" w:hAnsi="Times New Roman" w:cs="Times New Roman"/>
          <w:sz w:val="24"/>
          <w:szCs w:val="24"/>
        </w:rPr>
        <w:t>2021-2027.</w:t>
      </w:r>
    </w:p>
    <w:p w14:paraId="07016821" w14:textId="627A1B2B" w:rsidR="0018708F" w:rsidRDefault="0018708F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Liczba i wielkość pomieszczeń przeznaczonych na Klub Seniora odpowiada potrzebom wynikającym z liczby jego uczestników. </w:t>
      </w:r>
    </w:p>
    <w:p w14:paraId="6B199226" w14:textId="7EB2DEC6" w:rsidR="0018708F" w:rsidRDefault="0018708F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projekcie jest bezpłatny dla uczestników.</w:t>
      </w:r>
    </w:p>
    <w:p w14:paraId="77122F4F" w14:textId="5560B0E5" w:rsidR="0018708F" w:rsidRDefault="0018708F" w:rsidP="00BB76FC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merytoryczne przewidziane w projekcie 9tj. program KS) obejmują:</w:t>
      </w:r>
    </w:p>
    <w:p w14:paraId="439FB935" w14:textId="77777777" w:rsidR="007E33BA" w:rsidRDefault="007E33BA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3BA">
        <w:rPr>
          <w:rFonts w:ascii="Times New Roman" w:hAnsi="Times New Roman" w:cs="Times New Roman"/>
          <w:b/>
          <w:bCs/>
          <w:sz w:val="24"/>
          <w:szCs w:val="24"/>
        </w:rPr>
        <w:t>Zajęcia rękodzielnicze</w:t>
      </w:r>
      <w:r>
        <w:rPr>
          <w:rFonts w:ascii="Times New Roman" w:hAnsi="Times New Roman" w:cs="Times New Roman"/>
          <w:sz w:val="24"/>
          <w:szCs w:val="24"/>
        </w:rPr>
        <w:t xml:space="preserve"> - z</w:t>
      </w:r>
      <w:r w:rsidR="0018708F" w:rsidRPr="007E33BA">
        <w:rPr>
          <w:rFonts w:ascii="Times New Roman" w:hAnsi="Times New Roman" w:cs="Times New Roman"/>
          <w:sz w:val="24"/>
          <w:szCs w:val="24"/>
        </w:rPr>
        <w:t>aplanowano 10 spotkań po 2,5 godziny w całym okresie funkcjonowania KS od 2 marca do 31 grudnia 2026 r. (razem 25 godzin zajęć) warsztatów rękodzielniczych. Zajęcia odbywać się będą 1 raz w miesiącu przez okres 10 miesięcy</w:t>
      </w:r>
      <w:r>
        <w:rPr>
          <w:rFonts w:ascii="Times New Roman" w:hAnsi="Times New Roman" w:cs="Times New Roman"/>
          <w:sz w:val="24"/>
          <w:szCs w:val="24"/>
        </w:rPr>
        <w:t xml:space="preserve">. W ramach projektu zostaną zakupione materiały niezbędne do prowadzenia zajęć. </w:t>
      </w:r>
    </w:p>
    <w:p w14:paraId="67C2032E" w14:textId="77777777" w:rsidR="00AF3A6F" w:rsidRDefault="007E33BA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33BA">
        <w:rPr>
          <w:rFonts w:ascii="Times New Roman" w:hAnsi="Times New Roman" w:cs="Times New Roman"/>
          <w:b/>
          <w:bCs/>
          <w:sz w:val="24"/>
          <w:szCs w:val="24"/>
        </w:rPr>
        <w:t xml:space="preserve">Zajęcia z dietetykiem </w:t>
      </w:r>
      <w:r w:rsidRPr="007E33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E33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aplanowano 10 spotkań po 2,5 godziny w całym okresie funkcjonowania KS od 2 marca do 31 grudnia 2026 r. (razem 25 godzin zajęć) zajęć z dietetykiem. Zajęcia będą się odbywać 1 raz w miesiącu przez okres 10 miesięcy</w:t>
      </w:r>
      <w:r w:rsidRPr="007E33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ramach projektu zostaną zakupione materiały niezbędne do prowadzenia zajęć.</w:t>
      </w:r>
    </w:p>
    <w:p w14:paraId="557F1CCB" w14:textId="77777777" w:rsidR="00E74799" w:rsidRDefault="007E33BA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3A6F">
        <w:rPr>
          <w:rFonts w:ascii="Times New Roman" w:hAnsi="Times New Roman" w:cs="Times New Roman"/>
          <w:b/>
          <w:bCs/>
          <w:sz w:val="24"/>
          <w:szCs w:val="24"/>
        </w:rPr>
        <w:t xml:space="preserve">Zajęcia muzyczne </w:t>
      </w:r>
      <w:r w:rsidRPr="00AF3A6F">
        <w:rPr>
          <w:rFonts w:ascii="Times New Roman" w:hAnsi="Times New Roman" w:cs="Times New Roman"/>
          <w:sz w:val="24"/>
          <w:szCs w:val="24"/>
        </w:rPr>
        <w:t xml:space="preserve">- </w:t>
      </w:r>
      <w:r w:rsidR="00AF3A6F" w:rsidRPr="00AF3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Zaplanowano 10 spotkań po 2,5 godziny w całym okresie funkcjonowania KS od 2 marca do 31 grudnia 2026 r. (razem 25 godzin zajęć) zajęć muzycznych. Zajęcia obywały się będą 1 raz w miesiącu przez okres 10 miesięcy</w:t>
      </w:r>
      <w:r w:rsidR="00AF3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AF3A6F">
        <w:rPr>
          <w:rFonts w:ascii="Times New Roman" w:hAnsi="Times New Roman" w:cs="Times New Roman"/>
          <w:sz w:val="24"/>
          <w:szCs w:val="24"/>
        </w:rPr>
        <w:t>W ramach projektu zostaną zakupione materiały niezbędne do prowadzenia zajęć.</w:t>
      </w:r>
    </w:p>
    <w:p w14:paraId="4B2D0745" w14:textId="77777777" w:rsidR="00E74799" w:rsidRDefault="00AF3A6F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799">
        <w:rPr>
          <w:rFonts w:ascii="Times New Roman" w:hAnsi="Times New Roman" w:cs="Times New Roman"/>
          <w:b/>
          <w:bCs/>
          <w:sz w:val="24"/>
          <w:szCs w:val="24"/>
        </w:rPr>
        <w:t>Organizacja wydarzenia „Andrzejki 2026”</w:t>
      </w:r>
      <w:r w:rsidRPr="00E74799">
        <w:rPr>
          <w:rFonts w:ascii="Times New Roman" w:hAnsi="Times New Roman" w:cs="Times New Roman"/>
          <w:sz w:val="24"/>
          <w:szCs w:val="24"/>
        </w:rPr>
        <w:t xml:space="preserve"> - </w:t>
      </w:r>
      <w:r w:rsid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E74799"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aplanowano organizację jednodniowego wydarzenia pn. "Andrzejki 2026" które zaplanowano na 28 listopada 2026 roku. Będzie to impreza tematyczna zorganizowana przez członków Klubu seniora. W ramach wydarzenia przewidziano: oprawę muzyczną (muzyka z lat 60,70,80), wodzirej/animator, poczęstunek, przygotowanie wróżb andrzejkowych oraz konkursy</w:t>
      </w:r>
      <w:r w:rsidR="00E74799" w:rsidRPr="00E74799">
        <w:rPr>
          <w:rFonts w:ascii="Times New Roman" w:hAnsi="Times New Roman" w:cs="Times New Roman"/>
          <w:sz w:val="24"/>
          <w:szCs w:val="24"/>
        </w:rPr>
        <w:t xml:space="preserve">. </w:t>
      </w:r>
      <w:r w:rsidR="00E74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DBC61" w14:textId="77777777" w:rsidR="00E74799" w:rsidRPr="00E74799" w:rsidRDefault="00E74799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799">
        <w:rPr>
          <w:rFonts w:ascii="Times New Roman" w:hAnsi="Times New Roman" w:cs="Times New Roman"/>
          <w:b/>
          <w:bCs/>
          <w:sz w:val="24"/>
          <w:szCs w:val="24"/>
        </w:rPr>
        <w:t>Organizacja wydarzenia „Wigilia Seniorów”</w:t>
      </w:r>
      <w:r w:rsidRPr="00E74799">
        <w:rPr>
          <w:rFonts w:ascii="Times New Roman" w:hAnsi="Times New Roman" w:cs="Times New Roman"/>
          <w:sz w:val="24"/>
          <w:szCs w:val="24"/>
        </w:rPr>
        <w:t xml:space="preserve"> - </w:t>
      </w:r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zaplanowano organizację jednodniowego wydarzenia pn. Wigilia Seniora (planowany termin jego organizacji to 19 grudnia 2026 roku). Będzie to spotkanie w siedzibie KS zorganizowane przez członków KS. W ramach wydarzenia przewidziano spotkanie przy wspólnym stole, przy tradycyjnych potrawach wigilijnych. Na to wydarzenie zostaną zaproszone dzieci ze szkoły Podstawowej im. Tadeusza Kościuszki w </w:t>
      </w:r>
      <w:proofErr w:type="spellStart"/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Chodczu</w:t>
      </w:r>
      <w:proofErr w:type="spellEnd"/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aby umilić ten dzień seniorom. Dzieci przedstawią jasełka oraz nastąpi wspólne kolędowanie.</w:t>
      </w:r>
    </w:p>
    <w:p w14:paraId="0DE1BB2E" w14:textId="77777777" w:rsidR="00624C61" w:rsidRDefault="00E74799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799">
        <w:rPr>
          <w:rFonts w:ascii="Times New Roman" w:hAnsi="Times New Roman" w:cs="Times New Roman"/>
          <w:b/>
          <w:bCs/>
          <w:sz w:val="24"/>
          <w:szCs w:val="24"/>
        </w:rPr>
        <w:t xml:space="preserve">Zajęcia </w:t>
      </w:r>
      <w:proofErr w:type="spellStart"/>
      <w:r w:rsidRPr="00E74799">
        <w:rPr>
          <w:rFonts w:ascii="Times New Roman" w:hAnsi="Times New Roman" w:cs="Times New Roman"/>
          <w:b/>
          <w:bCs/>
          <w:sz w:val="24"/>
          <w:szCs w:val="24"/>
        </w:rPr>
        <w:t>gimnastyczno</w:t>
      </w:r>
      <w:proofErr w:type="spellEnd"/>
      <w:r w:rsidRPr="00E74799">
        <w:rPr>
          <w:rFonts w:ascii="Times New Roman" w:hAnsi="Times New Roman" w:cs="Times New Roman"/>
          <w:b/>
          <w:bCs/>
          <w:sz w:val="24"/>
          <w:szCs w:val="24"/>
        </w:rPr>
        <w:t xml:space="preserve"> – ruchowe z fizjoterapeutą</w:t>
      </w:r>
      <w:r w:rsidRPr="00E74799">
        <w:rPr>
          <w:rFonts w:ascii="Times New Roman" w:hAnsi="Times New Roman" w:cs="Times New Roman"/>
          <w:sz w:val="24"/>
          <w:szCs w:val="24"/>
        </w:rPr>
        <w:t xml:space="preserve"> - </w:t>
      </w:r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Zaplanowano 10 spotkań po 2,5 godziny w całym okresie funkcjonowania KS od 2 marca do 31 grudnia 2026 r. (razem 25 godzin zajęć) zajęć </w:t>
      </w:r>
      <w:proofErr w:type="spellStart"/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gimnastyczno</w:t>
      </w:r>
      <w:proofErr w:type="spellEnd"/>
      <w:r w:rsidRPr="00E747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ruchowym z fizjoterapeutą. Zajęcia odbywać się będą 1 raz w miesiącu przez okres 10 miesięcy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ramach projektu zostaną zakupione materiały niezbędne do prowadzenia zajęć.</w:t>
      </w:r>
    </w:p>
    <w:p w14:paraId="7903B79C" w14:textId="77777777" w:rsidR="00624C61" w:rsidRPr="00624C61" w:rsidRDefault="00624C61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t xml:space="preserve">Wycieczka do Inowrocławia i Kruszwicy </w:t>
      </w:r>
      <w:r w:rsidRPr="00624C61">
        <w:rPr>
          <w:rFonts w:ascii="Times New Roman" w:hAnsi="Times New Roman" w:cs="Times New Roman"/>
          <w:sz w:val="24"/>
          <w:szCs w:val="24"/>
        </w:rPr>
        <w:t xml:space="preserve">- </w:t>
      </w:r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ramach projektu zaplanowano trwający ponad 6 godzin wyjazd do Inowrocławia i Kruszwicy połączony ze zwiedzaniem miast. W trakcie wyjazdu zaplanowano również posiłek dla uczestników projektu.</w:t>
      </w:r>
    </w:p>
    <w:p w14:paraId="20043217" w14:textId="3874EF0E" w:rsidR="00624C61" w:rsidRPr="00624C61" w:rsidRDefault="00624C61" w:rsidP="00BB76FC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t>Udział w Gminnych Dożynkach -</w:t>
      </w:r>
      <w:r w:rsidRPr="00624C61">
        <w:rPr>
          <w:rFonts w:ascii="Times New Roman" w:hAnsi="Times New Roman" w:cs="Times New Roman"/>
          <w:sz w:val="24"/>
          <w:szCs w:val="24"/>
        </w:rPr>
        <w:t xml:space="preserve"> </w:t>
      </w:r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ramach projektu zaplanowano udział 20 uczestników KS w imprezie dożynkowej organizowanej przez samorząd lokalny w ostatnią sobotę sierpnia (w 2026 roku będzie to 30 sierpnia). W ramach projektu zaplanowano trwający ponad 6 godzin udział w Gminnych Dożynkach. </w:t>
      </w:r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  <w:t>U</w:t>
      </w:r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czestnicy KS w </w:t>
      </w:r>
      <w:proofErr w:type="spellStart"/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Chodczu</w:t>
      </w:r>
      <w:proofErr w:type="spellEnd"/>
      <w:r w:rsidRPr="00624C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przygotują krótki program artystyczny z piosenkami i wierszami ludowymi wykorzystując swoje umiejętności nabyte m.in. podczas zajęć muzycznych.</w:t>
      </w:r>
    </w:p>
    <w:p w14:paraId="595BC8B5" w14:textId="77777777" w:rsidR="00624C61" w:rsidRDefault="00624C61" w:rsidP="00BB76FC">
      <w:pPr>
        <w:pStyle w:val="Akapitzlist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3C40C" w14:textId="77777777" w:rsidR="00624C61" w:rsidRDefault="00624C61" w:rsidP="00BB76FC">
      <w:pPr>
        <w:pStyle w:val="Akapitzlist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BE17F" w14:textId="77777777" w:rsidR="00624C61" w:rsidRDefault="00624C61" w:rsidP="00BB76FC">
      <w:pPr>
        <w:pStyle w:val="Akapitzlist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55F8E" w14:textId="77777777" w:rsidR="00624C61" w:rsidRPr="00624C61" w:rsidRDefault="00624C61" w:rsidP="00BB76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6D7A69" w14:textId="4E42FE8A" w:rsidR="00624C61" w:rsidRDefault="00624C61" w:rsidP="00BB76FC">
      <w:pPr>
        <w:pStyle w:val="Akapitzlist"/>
        <w:ind w:left="10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1461FDC" w14:textId="1956D21C" w:rsidR="00BB76FC" w:rsidRDefault="00BB76FC" w:rsidP="00BB76FC">
      <w:pPr>
        <w:pStyle w:val="Akapitzlist"/>
        <w:ind w:left="10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rekrutacji</w:t>
      </w:r>
    </w:p>
    <w:p w14:paraId="1F113E41" w14:textId="77777777" w:rsidR="00BB76FC" w:rsidRDefault="00BB76FC" w:rsidP="00BB76FC">
      <w:pPr>
        <w:pStyle w:val="Akapitzlist"/>
        <w:ind w:left="10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B7F66" w14:textId="4D9EBB7A" w:rsidR="00512796" w:rsidRPr="00512796" w:rsidRDefault="00512796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musi spełnić warunki formalne:</w:t>
      </w:r>
    </w:p>
    <w:p w14:paraId="3CA7F1D9" w14:textId="72E2B740" w:rsidR="00512796" w:rsidRPr="00512796" w:rsidRDefault="00512796" w:rsidP="00BB76F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zamieszkuje obszar objęty lokalną strategią rozwoju (tj. Baruchowo, Boniewo, Brześ</w:t>
      </w:r>
      <w:r w:rsidR="009C5AB3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Kujawski, Choceń, Chodecz, Fabianki, Izbica Kujawska, kowal, Lubień Kujawski, Lubanie, Lubraniec, Włocławek i Miasto Kowal),</w:t>
      </w:r>
    </w:p>
    <w:p w14:paraId="42B48361" w14:textId="755778DA" w:rsidR="00512796" w:rsidRPr="00512796" w:rsidRDefault="00512796" w:rsidP="00BB76F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osobą starszą, tj. ma ukończony 60 rok życia,</w:t>
      </w:r>
    </w:p>
    <w:p w14:paraId="7D15CBEC" w14:textId="0A430EC5" w:rsidR="00512796" w:rsidRPr="00512796" w:rsidRDefault="00512796" w:rsidP="00BB76F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uczestniczył wcześniej w żadnym projekcie objętym grantem w naborze ogłaszanym przez LGD w ramach działania 07.04 Wspieranie integracji społecznej,</w:t>
      </w:r>
    </w:p>
    <w:p w14:paraId="42F086F9" w14:textId="028115E5" w:rsidR="00512796" w:rsidRDefault="00512796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796">
        <w:rPr>
          <w:rFonts w:ascii="Times New Roman" w:hAnsi="Times New Roman" w:cs="Times New Roman"/>
          <w:sz w:val="24"/>
          <w:szCs w:val="24"/>
        </w:rPr>
        <w:t>Osoba zainteresowana uczestnictwem</w:t>
      </w:r>
      <w:r>
        <w:rPr>
          <w:rFonts w:ascii="Times New Roman" w:hAnsi="Times New Roman" w:cs="Times New Roman"/>
          <w:sz w:val="24"/>
          <w:szCs w:val="24"/>
        </w:rPr>
        <w:t xml:space="preserve"> w projekcie jest zobowiązana do przedłożenia w trakcie procesu rekrutacji następujących dokumentów:</w:t>
      </w:r>
    </w:p>
    <w:p w14:paraId="61E482DE" w14:textId="73FEAAF5" w:rsidR="00512796" w:rsidRDefault="00512796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Formularza rekrutacyjnego – wg wzoru stanowiącego załącznik nr 1 do niniejszego Regulaminu,</w:t>
      </w:r>
    </w:p>
    <w:p w14:paraId="47E3AD86" w14:textId="7617E0F5" w:rsidR="00512796" w:rsidRDefault="00512796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Deklaracji uczestnictwa w projekcie objętym grantem – wg wzoru stanowiącego załącznik nr 2 do niniejszego Regulaminu,</w:t>
      </w:r>
    </w:p>
    <w:p w14:paraId="526AEC3E" w14:textId="469A6FBF" w:rsidR="00512796" w:rsidRDefault="00512796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przetwarzaniu danych osobowych – wg wzoru stanowiącego załącznik nr 3 do niniejszego Regulaminu</w:t>
      </w:r>
    </w:p>
    <w:p w14:paraId="61F2643D" w14:textId="77777777" w:rsidR="00874299" w:rsidRDefault="00874299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uczestnika projektu o nie uczestniczeniu w żadnym projekcie objętym grantem w naborze ogłaszanym przez LGD w ramach działania 07.04 – wg wzoru stanowiącego załącznik nr 4 do niniejszego Regulaminu,</w:t>
      </w:r>
    </w:p>
    <w:p w14:paraId="668FB063" w14:textId="078B2175" w:rsidR="00512796" w:rsidRDefault="00874299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Wystawione na uczestnika projektu i jej adres zamieszkania dokumentów zobowiązaniowych, np. kserokopie decyzji w sprawie wymiaru podatku </w:t>
      </w:r>
      <w:r w:rsidR="009C5AB3">
        <w:rPr>
          <w:rFonts w:ascii="Times New Roman" w:hAnsi="Times New Roman" w:cs="Times New Roman"/>
          <w:sz w:val="24"/>
          <w:szCs w:val="24"/>
        </w:rPr>
        <w:t>od nieruchomości, kopie rachunków lub faktur za media, ścieki, odpady komunalne lub inne równoważne dokumenty wystawione nie wcześniej niż 3 miesiące przed dniem złożenia formularza rekrutacyjnego np. umowa najmu, karta pobytu (aktualna) potwierdzających miejsce zamieszkania uczestnika projektu,</w:t>
      </w:r>
    </w:p>
    <w:p w14:paraId="3292BD7D" w14:textId="27DEEBAB" w:rsidR="009C5AB3" w:rsidRDefault="009C5AB3" w:rsidP="00BB76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– do wglądu.</w:t>
      </w:r>
    </w:p>
    <w:p w14:paraId="63E68FB4" w14:textId="09A3A615" w:rsidR="009C5AB3" w:rsidRDefault="009C5AB3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uczestników zostanie przeprowadzone zgodnie z zasadą równych szans i niedyskryminacji, w tym dostępności dla osób niepełnosprawnych. Zapewniony zostanie dostęp dla osób niepełnosprawnych (i ich asystentów), </w:t>
      </w:r>
      <w:r w:rsidR="000D0418">
        <w:rPr>
          <w:rFonts w:ascii="Times New Roman" w:hAnsi="Times New Roman" w:cs="Times New Roman"/>
          <w:sz w:val="24"/>
          <w:szCs w:val="24"/>
        </w:rPr>
        <w:t>dla których zaplanuje się dodatkowe udogodnienia niwelujące dostęp na miejsce spotkania.</w:t>
      </w:r>
    </w:p>
    <w:p w14:paraId="099DAB42" w14:textId="42F02BB0" w:rsidR="000D0418" w:rsidRDefault="000D0418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zostanie przeprowadzona zgodnie z wytycznymi dotyczącymi realizacji zasad równościowych w ramach funduszy unijnych na lata 2021-2027.</w:t>
      </w:r>
    </w:p>
    <w:p w14:paraId="3D7C041D" w14:textId="5566D3F5" w:rsidR="000D0418" w:rsidRDefault="000D0418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działań rekrutacyjnych przewiduje się nabór 20 uczestników/czek projektu (15 kobiet i 5 mężczyzn).</w:t>
      </w:r>
    </w:p>
    <w:p w14:paraId="3FEDFEA7" w14:textId="33200068" w:rsidR="000D0418" w:rsidRDefault="000D0418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wsparcia w KS wyłączone są osoby będące uczestnikami dziennych domów pomocy i innych ośrodków wsparcia dziennego przewidzianych w ustawie o pomocy społecznej.</w:t>
      </w:r>
    </w:p>
    <w:p w14:paraId="6F722B2F" w14:textId="2981BB53" w:rsidR="000D0418" w:rsidRDefault="000D0418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uczestników odbywać się będzie od 02.02.2026 r. do 2</w:t>
      </w:r>
      <w:r w:rsidR="0075520B">
        <w:rPr>
          <w:rFonts w:ascii="Times New Roman" w:hAnsi="Times New Roman" w:cs="Times New Roman"/>
          <w:sz w:val="24"/>
          <w:szCs w:val="24"/>
        </w:rPr>
        <w:t>7.02.2026 r., z zastrzeżeniem że składanie dokumentów rekrutacyjnych upływ w dniu 25.02.2026 r. do godz. 15:30 a ogłoszenie listy osób zakwalifikowanych do projektu nastąpi do 27.02.2026 r.</w:t>
      </w:r>
    </w:p>
    <w:p w14:paraId="1724A9E2" w14:textId="3449CB3E" w:rsidR="0075520B" w:rsidRDefault="0075520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rekrutacyjne będą dostępne w biurze projektu w </w:t>
      </w:r>
      <w:proofErr w:type="spellStart"/>
      <w:r>
        <w:rPr>
          <w:rFonts w:ascii="Times New Roman" w:hAnsi="Times New Roman" w:cs="Times New Roman"/>
          <w:sz w:val="24"/>
          <w:szCs w:val="24"/>
        </w:rPr>
        <w:t>UMiG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Chodecz oraz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UMiG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Chodecz.</w:t>
      </w:r>
    </w:p>
    <w:p w14:paraId="75C8F059" w14:textId="14E998B8" w:rsidR="0075520B" w:rsidRDefault="0075520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projektu zlokalizowane jest w siedzibie Urzędu Miasta i Gminy Chodecz przy ul. Kaliska 2 w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 czynne jest od poniedziałku do piątku w godzinach: </w:t>
      </w:r>
      <w:r>
        <w:rPr>
          <w:rFonts w:ascii="Times New Roman" w:hAnsi="Times New Roman" w:cs="Times New Roman"/>
          <w:sz w:val="24"/>
          <w:szCs w:val="24"/>
        </w:rPr>
        <w:lastRenderedPageBreak/>
        <w:t>poniedziałek, środa, czwartek w godzinach 7:30-15:30, , wtorek w godzinach od 7:30-17:00 oraz w piątek w godzinach 7:30-14:00.</w:t>
      </w:r>
    </w:p>
    <w:p w14:paraId="3D8DACA4" w14:textId="598E8CF5" w:rsidR="0075520B" w:rsidRDefault="0075520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Komunikacja na linii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uczestnik/czka projektu odbywać się będzie przez następujące sposoby/kanały komunikacji:</w:t>
      </w:r>
    </w:p>
    <w:p w14:paraId="5B0CDE2C" w14:textId="3C22DF81" w:rsidR="0075520B" w:rsidRDefault="0075520B" w:rsidP="00BB76F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e-mail: </w:t>
      </w:r>
      <w:hyperlink r:id="rId7" w:history="1">
        <w:r w:rsidRPr="005279FE">
          <w:rPr>
            <w:rStyle w:val="Hipercze"/>
            <w:rFonts w:ascii="Times New Roman" w:hAnsi="Times New Roman" w:cs="Times New Roman"/>
            <w:sz w:val="24"/>
            <w:szCs w:val="24"/>
          </w:rPr>
          <w:t>os@chodecz.pl</w:t>
        </w:r>
      </w:hyperlink>
    </w:p>
    <w:p w14:paraId="5E38A2EF" w14:textId="77777777" w:rsidR="00FB596B" w:rsidRDefault="0075520B" w:rsidP="00BB76F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telefonicznie: 54 284 80 70 w. 18</w:t>
      </w:r>
    </w:p>
    <w:p w14:paraId="0CD2A396" w14:textId="16CD8435" w:rsidR="0075520B" w:rsidRPr="00FB596B" w:rsidRDefault="0075520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96B">
        <w:rPr>
          <w:rFonts w:ascii="Times New Roman" w:hAnsi="Times New Roman" w:cs="Times New Roman"/>
          <w:sz w:val="24"/>
          <w:szCs w:val="24"/>
        </w:rPr>
        <w:t xml:space="preserve">Dokumenty rekrutacyjne potencjalni uczestnicy projektu będą mogli składać na jeden </w:t>
      </w:r>
      <w:r w:rsidR="00A74282" w:rsidRPr="00FB596B">
        <w:rPr>
          <w:rFonts w:ascii="Times New Roman" w:hAnsi="Times New Roman" w:cs="Times New Roman"/>
          <w:sz w:val="24"/>
          <w:szCs w:val="24"/>
        </w:rPr>
        <w:t xml:space="preserve">    </w:t>
      </w:r>
      <w:r w:rsidRPr="00FB596B">
        <w:rPr>
          <w:rFonts w:ascii="Times New Roman" w:hAnsi="Times New Roman" w:cs="Times New Roman"/>
          <w:sz w:val="24"/>
          <w:szCs w:val="24"/>
        </w:rPr>
        <w:t>z następujących sposobów:</w:t>
      </w:r>
    </w:p>
    <w:p w14:paraId="7763CCD0" w14:textId="624059FA" w:rsidR="0075520B" w:rsidRDefault="0075520B" w:rsidP="00BB76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bezpośrednio w siedzibie biura projektu mieszczącego się  w Urzędzie miasta i gminy Chodecz,</w:t>
      </w:r>
    </w:p>
    <w:p w14:paraId="069E3B7C" w14:textId="3F021A90" w:rsidR="0075520B" w:rsidRDefault="0075520B" w:rsidP="00BB76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pocztę tradycyjną </w:t>
      </w:r>
      <w:r w:rsidR="00A74282">
        <w:rPr>
          <w:rFonts w:ascii="Times New Roman" w:hAnsi="Times New Roman" w:cs="Times New Roman"/>
          <w:sz w:val="24"/>
          <w:szCs w:val="24"/>
        </w:rPr>
        <w:t>przesłaną na adres biura projektu.</w:t>
      </w:r>
    </w:p>
    <w:p w14:paraId="7D7F1852" w14:textId="020E7BC0" w:rsidR="00A74282" w:rsidRDefault="00FB596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gdy zainteresowanie przekroczy możliwości lokalowe i organizacyjne KS w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Chodczu</w:t>
      </w:r>
      <w:proofErr w:type="spellEnd"/>
      <w:r>
        <w:rPr>
          <w:rFonts w:ascii="Times New Roman" w:hAnsi="Times New Roman" w:cs="Times New Roman"/>
          <w:sz w:val="24"/>
          <w:szCs w:val="24"/>
        </w:rPr>
        <w:t>, zastosowane zostaną następujące kryteria preferencji:</w:t>
      </w:r>
    </w:p>
    <w:p w14:paraId="34A326BD" w14:textId="5A661493" w:rsidR="00FB596B" w:rsidRDefault="00FB596B" w:rsidP="00BB76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zamieszkujące samotnie – 10 pkt</w:t>
      </w:r>
    </w:p>
    <w:p w14:paraId="66AFD197" w14:textId="1EF79766" w:rsidR="00FB596B" w:rsidRDefault="00FB596B" w:rsidP="00BB76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 niepełnosprawnościami – 10 pkt</w:t>
      </w:r>
    </w:p>
    <w:p w14:paraId="60C5005E" w14:textId="0ACE0BC0" w:rsidR="00FB596B" w:rsidRDefault="00FB596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weryfikacji spełnienia kryteriów preferencji, uczestnik zobowiązany jest dostarczyć następujące dokumenty:</w:t>
      </w:r>
    </w:p>
    <w:p w14:paraId="701359F7" w14:textId="740B2DE5" w:rsidR="00FB596B" w:rsidRDefault="00FB596B" w:rsidP="00BB76F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potwierdzenie samotnego zamieszkiwania – oświadczenie uczestnika projektu, ze zamieszkuje sam,</w:t>
      </w:r>
    </w:p>
    <w:p w14:paraId="254598C5" w14:textId="4FB5359F" w:rsidR="00FB596B" w:rsidRDefault="00FB596B" w:rsidP="00BB76F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potwierdzenie niepełnosprawności – orzeczenie o niepełnosprawności lub kserokopia legitymacji osoby niepełnosprawnej.</w:t>
      </w:r>
    </w:p>
    <w:p w14:paraId="5261120C" w14:textId="57B29EB2" w:rsidR="00FB596B" w:rsidRDefault="00FB596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osoba, która została zakwalifikowana do uczestnictwa w Projekcie, zrezygnuje na powstałe nowe miejsce przyjęta zostanie pierwsza w kolejności osoba z listy rezerwowej.</w:t>
      </w:r>
    </w:p>
    <w:p w14:paraId="72A59E23" w14:textId="2DDDDE77" w:rsidR="00FB596B" w:rsidRDefault="00FB596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odpowiedzialna za rekrutację do projektu jest koordynator Projektu.</w:t>
      </w:r>
    </w:p>
    <w:p w14:paraId="750EE7CB" w14:textId="3267D755" w:rsidR="00FB596B" w:rsidRDefault="00FB596B" w:rsidP="00BB76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Kwestie sporne nieuregulowane w regulaminie będą przez Koordynatora Projektu.</w:t>
      </w:r>
    </w:p>
    <w:p w14:paraId="499B09B6" w14:textId="77777777" w:rsidR="0086123B" w:rsidRPr="00FB596B" w:rsidRDefault="0086123B" w:rsidP="00BB76F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5DB5748" w14:textId="625F57F6" w:rsidR="0086123B" w:rsidRDefault="0086123B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278199" w14:textId="30EB6EEA" w:rsidR="0086123B" w:rsidRDefault="0086123B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Zobowiązania uczestnika/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Projektu  do dostarczenia dokumentów potwierdzających osiągnięcie efektywności społecznej</w:t>
      </w:r>
    </w:p>
    <w:p w14:paraId="62EADBCE" w14:textId="3DCADA72" w:rsidR="0086123B" w:rsidRDefault="0086123B" w:rsidP="00BB7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39B7B" w14:textId="7BB588AE" w:rsidR="0086123B" w:rsidRDefault="0086123B" w:rsidP="00BB76F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123B">
        <w:rPr>
          <w:rFonts w:ascii="Times New Roman" w:hAnsi="Times New Roman" w:cs="Times New Roman"/>
          <w:sz w:val="24"/>
          <w:szCs w:val="24"/>
        </w:rPr>
        <w:t xml:space="preserve">Uczestnik/czka </w:t>
      </w:r>
      <w:r>
        <w:rPr>
          <w:rFonts w:ascii="Times New Roman" w:hAnsi="Times New Roman" w:cs="Times New Roman"/>
          <w:sz w:val="24"/>
          <w:szCs w:val="24"/>
        </w:rPr>
        <w:t>zobowiązuje się do podpisania umowy uczestnictwa z realizatorem.</w:t>
      </w:r>
    </w:p>
    <w:p w14:paraId="0969D79D" w14:textId="2657B876" w:rsidR="0086123B" w:rsidRDefault="0086123B" w:rsidP="00BB76F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Uczestnik/czka zobowiązuje się do przekazania danych realizatorowi tj. płeć, wiek, wykształcenie itd. potrzebnych do monitorowania wskaźników kluczowych oraz przeprowadzenie ewaluacji.</w:t>
      </w:r>
    </w:p>
    <w:p w14:paraId="1E72679E" w14:textId="0196C1D2" w:rsidR="0086123B" w:rsidRDefault="0086123B" w:rsidP="00BB76F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Uczestnik/czka zobowiązuje się do przekazania informacji na temat sytuacji po zakończeniu projektu w ciągu czterech tygodni, które minęły od momentu zakończenia udziału w projekcie.</w:t>
      </w:r>
    </w:p>
    <w:p w14:paraId="1208292D" w14:textId="77777777" w:rsidR="0086123B" w:rsidRDefault="0086123B" w:rsidP="00BB76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DEE579" w14:textId="77777777" w:rsidR="00C80162" w:rsidRDefault="00C80162" w:rsidP="00BB76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CD0AC7" w14:textId="77777777" w:rsidR="00C80162" w:rsidRDefault="00C80162" w:rsidP="00BB76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6BBA38" w14:textId="77777777" w:rsidR="00C80162" w:rsidRPr="0086123B" w:rsidRDefault="00C80162" w:rsidP="00BB76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5B88C3" w14:textId="25EC5C94" w:rsidR="0086123B" w:rsidRPr="0086123B" w:rsidRDefault="0086123B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CD04E51" w14:textId="5EE81D87" w:rsidR="0086123B" w:rsidRDefault="0086123B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rezygnacji z uczestnictwa w projekcie</w:t>
      </w:r>
    </w:p>
    <w:p w14:paraId="12204D3D" w14:textId="77777777" w:rsidR="0086123B" w:rsidRDefault="0086123B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FB19" w14:textId="40DD0661" w:rsidR="0086123B" w:rsidRDefault="0086123B" w:rsidP="00BB76F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zrezygnować z udziału w projekcie przed pierwszym wyznaczonym terminem wsparcia, informując o tym telefonicznie, pisemnie bądź osobiście pracowników Projektu.</w:t>
      </w:r>
    </w:p>
    <w:p w14:paraId="18DAA762" w14:textId="6C308EA3" w:rsidR="0086123B" w:rsidRDefault="0086123B" w:rsidP="00BB76F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Uznaje się, że uczestnik/czka Projektu zrezygnował/</w:t>
      </w:r>
      <w:proofErr w:type="spellStart"/>
      <w:r>
        <w:rPr>
          <w:rFonts w:ascii="Times New Roman" w:hAnsi="Times New Roman" w:cs="Times New Roman"/>
          <w:sz w:val="24"/>
          <w:szCs w:val="24"/>
        </w:rPr>
        <w:t>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uczestniczenia w projekcie, gdy wyprowadzi się poza obszar LSR.</w:t>
      </w:r>
    </w:p>
    <w:p w14:paraId="3EC8606F" w14:textId="3CABE78B" w:rsidR="0086123B" w:rsidRDefault="0086123B" w:rsidP="00BB76F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opisanej w pkt 1, organizator </w:t>
      </w:r>
      <w:r w:rsidR="00DB0155">
        <w:rPr>
          <w:rFonts w:ascii="Times New Roman" w:hAnsi="Times New Roman" w:cs="Times New Roman"/>
          <w:sz w:val="24"/>
          <w:szCs w:val="24"/>
        </w:rPr>
        <w:t>kwalifikuje do projektu osobę z listy rezerwowej.</w:t>
      </w:r>
    </w:p>
    <w:p w14:paraId="590128B1" w14:textId="77777777" w:rsidR="00DB0155" w:rsidRDefault="00DB0155" w:rsidP="00BB76F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6CDDE3" w14:textId="22F187C4" w:rsidR="00DB0155" w:rsidRDefault="00DB0155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C61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0ADED6" w14:textId="675A3443" w:rsidR="00DB0155" w:rsidRDefault="00DB0155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D2A48E3" w14:textId="77777777" w:rsidR="00BB76FC" w:rsidRDefault="00BB76FC" w:rsidP="00BB76FC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44F9" w14:textId="19D4B92E" w:rsidR="00DB0155" w:rsidRPr="00DB0155" w:rsidRDefault="00DB0155" w:rsidP="00BB76F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wchodzi w życie z dniem 02.02.2026 r.</w:t>
      </w:r>
    </w:p>
    <w:p w14:paraId="34AA5B22" w14:textId="6A710506" w:rsidR="00DB0155" w:rsidRPr="00DB0155" w:rsidRDefault="00DB0155" w:rsidP="00BB76F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zastrzega sobie prawo wprowadzania zmian w niniejszym Regulaminie w przypadku, gdy będzie to konieczne z uwagi na zmianę zasad realizacji Projektu.</w:t>
      </w:r>
    </w:p>
    <w:p w14:paraId="3947AF7D" w14:textId="3545AA72" w:rsidR="00DB0155" w:rsidRPr="00DB0155" w:rsidRDefault="00DB0155" w:rsidP="00BB76F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Powyższy Regulamin obowiązuję przez okres realizacji Projektu.</w:t>
      </w:r>
    </w:p>
    <w:p w14:paraId="7FC16F7A" w14:textId="57FF684D" w:rsidR="00DB0155" w:rsidRPr="00DB0155" w:rsidRDefault="00DB0155" w:rsidP="00BB76F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Regulaminu są:</w:t>
      </w:r>
    </w:p>
    <w:p w14:paraId="55602A50" w14:textId="63227F84" w:rsidR="00DB0155" w:rsidRPr="00DB0155" w:rsidRDefault="00DB0155" w:rsidP="00BB76F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rekrutacyjny – załącznik nr 1,</w:t>
      </w:r>
    </w:p>
    <w:p w14:paraId="60F7810C" w14:textId="3AE22E0E" w:rsidR="00DB0155" w:rsidRPr="00DB0155" w:rsidRDefault="00DB0155" w:rsidP="00BB76F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uczestnika w projekcie objętym grantem – załącznik nr 2,</w:t>
      </w:r>
    </w:p>
    <w:p w14:paraId="31587ACC" w14:textId="73CBE456" w:rsidR="00DB0155" w:rsidRPr="00DB0155" w:rsidRDefault="00DB0155" w:rsidP="00BB76F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przetwarzaniu danych osobowych – załącznik nr 2,</w:t>
      </w:r>
    </w:p>
    <w:p w14:paraId="5ACC54B6" w14:textId="6DBCCEB9" w:rsidR="00DB0155" w:rsidRPr="00DB0155" w:rsidRDefault="00DB0155" w:rsidP="00BB76F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uczestnika projektu o nie uczestniczeniu w żadnym projekcie objętym grantem w naborze przez LGD w ramach działania 07.04 – załącznik nr 4. </w:t>
      </w:r>
    </w:p>
    <w:p w14:paraId="6840DA05" w14:textId="77777777" w:rsidR="00DB0155" w:rsidRPr="0086123B" w:rsidRDefault="00DB0155" w:rsidP="00BB76F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CB77D29" w14:textId="15A02338" w:rsidR="0075520B" w:rsidRPr="0075520B" w:rsidRDefault="0075520B" w:rsidP="00BB7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EE99E" w14:textId="77777777" w:rsidR="00512796" w:rsidRPr="00624C61" w:rsidRDefault="00512796" w:rsidP="00BB76F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B4620" w14:textId="77777777" w:rsidR="00624C61" w:rsidRPr="00624C61" w:rsidRDefault="00624C61" w:rsidP="00BB7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4EBEA" w14:textId="77777777" w:rsidR="00624C61" w:rsidRPr="00624C61" w:rsidRDefault="00624C61" w:rsidP="00BB76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C4C8CF9" w14:textId="77777777" w:rsidR="00DD3F8B" w:rsidRPr="00DD3F8B" w:rsidRDefault="00DD3F8B" w:rsidP="00BB7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F8B" w:rsidRPr="00DD3F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AD0F" w14:textId="77777777" w:rsidR="00E70E5A" w:rsidRDefault="00E70E5A" w:rsidP="00624C61">
      <w:pPr>
        <w:spacing w:after="0" w:line="240" w:lineRule="auto"/>
      </w:pPr>
      <w:r>
        <w:separator/>
      </w:r>
    </w:p>
  </w:endnote>
  <w:endnote w:type="continuationSeparator" w:id="0">
    <w:p w14:paraId="5EE410A1" w14:textId="77777777" w:rsidR="00E70E5A" w:rsidRDefault="00E70E5A" w:rsidP="0062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17B4" w14:textId="77777777" w:rsidR="00E70E5A" w:rsidRDefault="00E70E5A" w:rsidP="00624C61">
      <w:pPr>
        <w:spacing w:after="0" w:line="240" w:lineRule="auto"/>
      </w:pPr>
      <w:r>
        <w:separator/>
      </w:r>
    </w:p>
  </w:footnote>
  <w:footnote w:type="continuationSeparator" w:id="0">
    <w:p w14:paraId="633ED95B" w14:textId="77777777" w:rsidR="00E70E5A" w:rsidRDefault="00E70E5A" w:rsidP="0062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E9D5" w14:textId="10B2D64E" w:rsidR="00624C61" w:rsidRDefault="00624C61">
    <w:pPr>
      <w:pStyle w:val="Nagwek"/>
    </w:pPr>
    <w:r>
      <w:rPr>
        <w:noProof/>
      </w:rPr>
      <w:drawing>
        <wp:inline distT="0" distB="0" distL="0" distR="0" wp14:anchorId="37D428EE" wp14:editId="35A6F996">
          <wp:extent cx="5760720" cy="548580"/>
          <wp:effectExtent l="0" t="0" r="0" b="4445"/>
          <wp:docPr id="2041063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B2A"/>
    <w:multiLevelType w:val="hybridMultilevel"/>
    <w:tmpl w:val="A8F443E8"/>
    <w:lvl w:ilvl="0" w:tplc="56D6A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B61D3"/>
    <w:multiLevelType w:val="hybridMultilevel"/>
    <w:tmpl w:val="CF7667A0"/>
    <w:lvl w:ilvl="0" w:tplc="BD8A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C3A21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C17BA9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EF7CF4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00E94"/>
    <w:multiLevelType w:val="hybridMultilevel"/>
    <w:tmpl w:val="DFDED5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0E66E9"/>
    <w:multiLevelType w:val="hybridMultilevel"/>
    <w:tmpl w:val="C6B222A2"/>
    <w:lvl w:ilvl="0" w:tplc="33ACA5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E08A9"/>
    <w:multiLevelType w:val="hybridMultilevel"/>
    <w:tmpl w:val="631E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00374"/>
    <w:multiLevelType w:val="hybridMultilevel"/>
    <w:tmpl w:val="397E086C"/>
    <w:lvl w:ilvl="0" w:tplc="56D6A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7D3AE7"/>
    <w:multiLevelType w:val="hybridMultilevel"/>
    <w:tmpl w:val="F4F63F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D30573"/>
    <w:multiLevelType w:val="hybridMultilevel"/>
    <w:tmpl w:val="FC723D50"/>
    <w:lvl w:ilvl="0" w:tplc="24287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91BDE"/>
    <w:multiLevelType w:val="hybridMultilevel"/>
    <w:tmpl w:val="04A0E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36FC3"/>
    <w:multiLevelType w:val="hybridMultilevel"/>
    <w:tmpl w:val="F1F26012"/>
    <w:lvl w:ilvl="0" w:tplc="0B0081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8421D4"/>
    <w:multiLevelType w:val="hybridMultilevel"/>
    <w:tmpl w:val="3B302E28"/>
    <w:lvl w:ilvl="0" w:tplc="17F468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52C69"/>
    <w:multiLevelType w:val="hybridMultilevel"/>
    <w:tmpl w:val="49A235F8"/>
    <w:lvl w:ilvl="0" w:tplc="B9BE4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5399"/>
    <w:multiLevelType w:val="hybridMultilevel"/>
    <w:tmpl w:val="18D2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E035E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DF23D2"/>
    <w:multiLevelType w:val="hybridMultilevel"/>
    <w:tmpl w:val="D3A87378"/>
    <w:lvl w:ilvl="0" w:tplc="73FA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5920AE"/>
    <w:multiLevelType w:val="hybridMultilevel"/>
    <w:tmpl w:val="47F8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75FF4"/>
    <w:multiLevelType w:val="hybridMultilevel"/>
    <w:tmpl w:val="5712C86C"/>
    <w:lvl w:ilvl="0" w:tplc="AFAE56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E3F5F"/>
    <w:multiLevelType w:val="hybridMultilevel"/>
    <w:tmpl w:val="73EEF524"/>
    <w:lvl w:ilvl="0" w:tplc="F920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D7C21"/>
    <w:multiLevelType w:val="hybridMultilevel"/>
    <w:tmpl w:val="8BE69C62"/>
    <w:lvl w:ilvl="0" w:tplc="56D6A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C4D8A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797C10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BFC47CF"/>
    <w:multiLevelType w:val="hybridMultilevel"/>
    <w:tmpl w:val="DFDED5F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5036DB"/>
    <w:multiLevelType w:val="hybridMultilevel"/>
    <w:tmpl w:val="49B8A7C4"/>
    <w:lvl w:ilvl="0" w:tplc="A93A9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86313">
    <w:abstractNumId w:val="15"/>
  </w:num>
  <w:num w:numId="2" w16cid:durableId="1653676236">
    <w:abstractNumId w:val="11"/>
  </w:num>
  <w:num w:numId="3" w16cid:durableId="213320193">
    <w:abstractNumId w:val="5"/>
  </w:num>
  <w:num w:numId="4" w16cid:durableId="1891720844">
    <w:abstractNumId w:val="4"/>
  </w:num>
  <w:num w:numId="5" w16cid:durableId="1557861428">
    <w:abstractNumId w:val="22"/>
  </w:num>
  <w:num w:numId="6" w16cid:durableId="1598248718">
    <w:abstractNumId w:val="16"/>
  </w:num>
  <w:num w:numId="7" w16cid:durableId="1032923445">
    <w:abstractNumId w:val="23"/>
  </w:num>
  <w:num w:numId="8" w16cid:durableId="1452213668">
    <w:abstractNumId w:val="2"/>
  </w:num>
  <w:num w:numId="9" w16cid:durableId="1344940981">
    <w:abstractNumId w:val="3"/>
  </w:num>
  <w:num w:numId="10" w16cid:durableId="506597140">
    <w:abstractNumId w:val="24"/>
  </w:num>
  <w:num w:numId="11" w16cid:durableId="1855604928">
    <w:abstractNumId w:val="14"/>
  </w:num>
  <w:num w:numId="12" w16cid:durableId="1485585714">
    <w:abstractNumId w:val="19"/>
  </w:num>
  <w:num w:numId="13" w16cid:durableId="953054676">
    <w:abstractNumId w:val="13"/>
  </w:num>
  <w:num w:numId="14" w16cid:durableId="1865824096">
    <w:abstractNumId w:val="10"/>
  </w:num>
  <w:num w:numId="15" w16cid:durableId="1892646339">
    <w:abstractNumId w:val="21"/>
  </w:num>
  <w:num w:numId="16" w16cid:durableId="1280722912">
    <w:abstractNumId w:val="9"/>
  </w:num>
  <w:num w:numId="17" w16cid:durableId="260335403">
    <w:abstractNumId w:val="8"/>
  </w:num>
  <w:num w:numId="18" w16cid:durableId="1746804113">
    <w:abstractNumId w:val="0"/>
  </w:num>
  <w:num w:numId="19" w16cid:durableId="1179932019">
    <w:abstractNumId w:val="1"/>
  </w:num>
  <w:num w:numId="20" w16cid:durableId="1727492466">
    <w:abstractNumId w:val="12"/>
  </w:num>
  <w:num w:numId="21" w16cid:durableId="603616459">
    <w:abstractNumId w:val="25"/>
  </w:num>
  <w:num w:numId="22" w16cid:durableId="410195629">
    <w:abstractNumId w:val="7"/>
  </w:num>
  <w:num w:numId="23" w16cid:durableId="856892975">
    <w:abstractNumId w:val="18"/>
  </w:num>
  <w:num w:numId="24" w16cid:durableId="1466704889">
    <w:abstractNumId w:val="17"/>
  </w:num>
  <w:num w:numId="25" w16cid:durableId="624435369">
    <w:abstractNumId w:val="20"/>
  </w:num>
  <w:num w:numId="26" w16cid:durableId="110961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DA"/>
    <w:rsid w:val="000D0418"/>
    <w:rsid w:val="0018708F"/>
    <w:rsid w:val="001F2489"/>
    <w:rsid w:val="00216698"/>
    <w:rsid w:val="00314510"/>
    <w:rsid w:val="00383754"/>
    <w:rsid w:val="00457F6B"/>
    <w:rsid w:val="00512796"/>
    <w:rsid w:val="00614DDA"/>
    <w:rsid w:val="00624C61"/>
    <w:rsid w:val="006311A8"/>
    <w:rsid w:val="0075520B"/>
    <w:rsid w:val="007E33BA"/>
    <w:rsid w:val="008241F3"/>
    <w:rsid w:val="0086123B"/>
    <w:rsid w:val="00874299"/>
    <w:rsid w:val="0089343D"/>
    <w:rsid w:val="00917C69"/>
    <w:rsid w:val="009C5AB3"/>
    <w:rsid w:val="00A74282"/>
    <w:rsid w:val="00AF3A6F"/>
    <w:rsid w:val="00B032F1"/>
    <w:rsid w:val="00BB76FC"/>
    <w:rsid w:val="00C56C0E"/>
    <w:rsid w:val="00C80162"/>
    <w:rsid w:val="00D5697A"/>
    <w:rsid w:val="00DB0155"/>
    <w:rsid w:val="00DD3F8B"/>
    <w:rsid w:val="00E70E5A"/>
    <w:rsid w:val="00E74799"/>
    <w:rsid w:val="00FB596B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61D0"/>
  <w15:chartTrackingRefBased/>
  <w15:docId w15:val="{6E078062-DFC9-4043-85BC-501AA559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D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D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D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D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DDA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7E33BA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61"/>
  </w:style>
  <w:style w:type="paragraph" w:styleId="Stopka">
    <w:name w:val="footer"/>
    <w:basedOn w:val="Normalny"/>
    <w:link w:val="StopkaZnak"/>
    <w:uiPriority w:val="99"/>
    <w:unhideWhenUsed/>
    <w:rsid w:val="0062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61"/>
  </w:style>
  <w:style w:type="character" w:styleId="Hipercze">
    <w:name w:val="Hyperlink"/>
    <w:basedOn w:val="Domylnaczcionkaakapitu"/>
    <w:uiPriority w:val="99"/>
    <w:unhideWhenUsed/>
    <w:rsid w:val="00755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2026-02-12T09:40:00Z</dcterms:created>
  <dcterms:modified xsi:type="dcterms:W3CDTF">2026-02-17T08:52:00Z</dcterms:modified>
</cp:coreProperties>
</file>